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3553" w14:textId="77777777" w:rsidR="00C00970" w:rsidRPr="004851A8" w:rsidRDefault="00C00970" w:rsidP="00CE7409">
      <w:pPr>
        <w:jc w:val="center"/>
        <w:rPr>
          <w:rFonts w:ascii="Times New Roman" w:hAnsi="Times New Roman" w:cs="Times New Roman"/>
          <w:sz w:val="36"/>
          <w:szCs w:val="36"/>
        </w:rPr>
      </w:pPr>
      <w:r w:rsidRPr="004851A8">
        <w:rPr>
          <w:rFonts w:ascii="Times New Roman" w:hAnsi="Times New Roman" w:cs="Times New Roman"/>
          <w:sz w:val="36"/>
          <w:szCs w:val="36"/>
        </w:rPr>
        <w:t>Реквизиты ГЖИ НСО для уплаты платежей в бюджетную систему Российской Федерации</w:t>
      </w:r>
    </w:p>
    <w:p w14:paraId="2B2B7DBB" w14:textId="77777777" w:rsidR="00C00970" w:rsidRPr="004851A8" w:rsidRDefault="00C00970" w:rsidP="004851A8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851A8">
        <w:rPr>
          <w:rFonts w:ascii="Times New Roman" w:hAnsi="Times New Roman" w:cs="Times New Roman"/>
          <w:sz w:val="36"/>
          <w:szCs w:val="36"/>
        </w:rPr>
        <w:t>Получатель</w:t>
      </w:r>
      <w:r w:rsidR="006C0E0F" w:rsidRPr="004851A8">
        <w:rPr>
          <w:rFonts w:ascii="Times New Roman" w:hAnsi="Times New Roman" w:cs="Times New Roman"/>
          <w:sz w:val="36"/>
          <w:szCs w:val="36"/>
        </w:rPr>
        <w:t>:</w:t>
      </w:r>
      <w:r w:rsidRPr="004851A8">
        <w:rPr>
          <w:rFonts w:ascii="Times New Roman" w:hAnsi="Times New Roman" w:cs="Times New Roman"/>
          <w:sz w:val="36"/>
          <w:szCs w:val="36"/>
        </w:rPr>
        <w:t xml:space="preserve"> </w:t>
      </w:r>
      <w:r w:rsidR="00F319D7" w:rsidRPr="004851A8">
        <w:rPr>
          <w:rFonts w:ascii="Times New Roman" w:hAnsi="Times New Roman" w:cs="Times New Roman"/>
          <w:sz w:val="36"/>
          <w:szCs w:val="36"/>
        </w:rPr>
        <w:t>Управление Федерального казначейства по Новосибирской области (</w:t>
      </w:r>
      <w:r w:rsidRPr="004851A8">
        <w:rPr>
          <w:rFonts w:ascii="Times New Roman" w:hAnsi="Times New Roman" w:cs="Times New Roman"/>
          <w:sz w:val="36"/>
          <w:szCs w:val="36"/>
        </w:rPr>
        <w:t>государственная жилищная инспекция Новосибирской области</w:t>
      </w:r>
      <w:r w:rsidR="00F319D7" w:rsidRPr="004851A8">
        <w:rPr>
          <w:rFonts w:ascii="Times New Roman" w:hAnsi="Times New Roman" w:cs="Times New Roman"/>
          <w:sz w:val="36"/>
          <w:szCs w:val="36"/>
        </w:rPr>
        <w:t xml:space="preserve">), </w:t>
      </w:r>
      <w:r w:rsidR="00907626" w:rsidRPr="004851A8">
        <w:rPr>
          <w:rFonts w:ascii="Times New Roman" w:hAnsi="Times New Roman" w:cs="Times New Roman"/>
          <w:sz w:val="36"/>
          <w:szCs w:val="36"/>
        </w:rPr>
        <w:t>л/с 0451220</w:t>
      </w:r>
      <w:r w:rsidR="00F319D7" w:rsidRPr="004851A8">
        <w:rPr>
          <w:rFonts w:ascii="Times New Roman" w:hAnsi="Times New Roman" w:cs="Times New Roman"/>
          <w:sz w:val="36"/>
          <w:szCs w:val="36"/>
        </w:rPr>
        <w:t>3370</w:t>
      </w:r>
    </w:p>
    <w:p w14:paraId="3E833AD6" w14:textId="77777777" w:rsidR="00C00970" w:rsidRPr="004851A8" w:rsidRDefault="00C00970" w:rsidP="004851A8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851A8">
        <w:rPr>
          <w:rFonts w:ascii="Times New Roman" w:hAnsi="Times New Roman" w:cs="Times New Roman"/>
          <w:sz w:val="36"/>
          <w:szCs w:val="36"/>
        </w:rPr>
        <w:t>ИНН 5406308363 КПП 540601001</w:t>
      </w:r>
    </w:p>
    <w:p w14:paraId="4B74FDA8" w14:textId="77777777" w:rsidR="006C0E0F" w:rsidRPr="004851A8" w:rsidRDefault="006C0E0F" w:rsidP="004851A8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851A8">
        <w:rPr>
          <w:rFonts w:ascii="Times New Roman" w:hAnsi="Times New Roman" w:cs="Times New Roman"/>
          <w:sz w:val="36"/>
          <w:szCs w:val="36"/>
        </w:rPr>
        <w:t>Банк получателя:</w:t>
      </w:r>
    </w:p>
    <w:p w14:paraId="6233EEAB" w14:textId="77777777" w:rsidR="006C0E0F" w:rsidRPr="004851A8" w:rsidRDefault="006C0E0F" w:rsidP="004851A8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851A8">
        <w:rPr>
          <w:rFonts w:ascii="Times New Roman" w:hAnsi="Times New Roman" w:cs="Times New Roman"/>
          <w:sz w:val="36"/>
          <w:szCs w:val="36"/>
        </w:rPr>
        <w:t xml:space="preserve">ОКЦ № 1 </w:t>
      </w:r>
      <w:proofErr w:type="spellStart"/>
      <w:r w:rsidRPr="004851A8">
        <w:rPr>
          <w:rFonts w:ascii="Times New Roman" w:hAnsi="Times New Roman" w:cs="Times New Roman"/>
          <w:sz w:val="36"/>
          <w:szCs w:val="36"/>
        </w:rPr>
        <w:t>СибГУ</w:t>
      </w:r>
      <w:proofErr w:type="spellEnd"/>
      <w:r w:rsidRPr="004851A8">
        <w:rPr>
          <w:rFonts w:ascii="Times New Roman" w:hAnsi="Times New Roman" w:cs="Times New Roman"/>
          <w:sz w:val="36"/>
          <w:szCs w:val="36"/>
        </w:rPr>
        <w:t xml:space="preserve"> Банка России//УФК ПО Новосибирской области г. Новосибирск</w:t>
      </w:r>
    </w:p>
    <w:p w14:paraId="7D5811C0" w14:textId="77777777" w:rsidR="006C0E0F" w:rsidRPr="004851A8" w:rsidRDefault="006C0E0F" w:rsidP="004851A8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851A8">
        <w:rPr>
          <w:rFonts w:ascii="Times New Roman" w:hAnsi="Times New Roman" w:cs="Times New Roman"/>
          <w:sz w:val="36"/>
          <w:szCs w:val="36"/>
        </w:rPr>
        <w:t>БИК 015004950</w:t>
      </w:r>
    </w:p>
    <w:p w14:paraId="36ADE7B7" w14:textId="77777777" w:rsidR="00C00970" w:rsidRPr="004851A8" w:rsidRDefault="006C0E0F" w:rsidP="004851A8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851A8">
        <w:rPr>
          <w:rFonts w:ascii="Times New Roman" w:hAnsi="Times New Roman" w:cs="Times New Roman"/>
          <w:sz w:val="36"/>
          <w:szCs w:val="36"/>
        </w:rPr>
        <w:t>Казначейский счет</w:t>
      </w:r>
      <w:r w:rsidR="00C00970" w:rsidRPr="004851A8">
        <w:rPr>
          <w:rFonts w:ascii="Times New Roman" w:hAnsi="Times New Roman" w:cs="Times New Roman"/>
          <w:sz w:val="36"/>
          <w:szCs w:val="36"/>
        </w:rPr>
        <w:t xml:space="preserve"> 03100643000000015100</w:t>
      </w:r>
    </w:p>
    <w:p w14:paraId="489F1FC9" w14:textId="77777777" w:rsidR="00C00970" w:rsidRPr="004851A8" w:rsidRDefault="006C0E0F" w:rsidP="004851A8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851A8">
        <w:rPr>
          <w:rFonts w:ascii="Times New Roman" w:hAnsi="Times New Roman" w:cs="Times New Roman"/>
          <w:sz w:val="36"/>
          <w:szCs w:val="36"/>
        </w:rPr>
        <w:t>Единый казначейский счет</w:t>
      </w:r>
      <w:r w:rsidR="00C00970" w:rsidRPr="004851A8">
        <w:rPr>
          <w:rFonts w:ascii="Times New Roman" w:hAnsi="Times New Roman" w:cs="Times New Roman"/>
          <w:sz w:val="36"/>
          <w:szCs w:val="36"/>
        </w:rPr>
        <w:t xml:space="preserve"> 40102810445370000043</w:t>
      </w:r>
    </w:p>
    <w:p w14:paraId="1B9346BA" w14:textId="77777777" w:rsidR="006C0E0F" w:rsidRPr="004851A8" w:rsidRDefault="006C0E0F" w:rsidP="004851A8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851A8">
        <w:rPr>
          <w:rFonts w:ascii="Times New Roman" w:hAnsi="Times New Roman" w:cs="Times New Roman"/>
          <w:sz w:val="36"/>
          <w:szCs w:val="36"/>
        </w:rPr>
        <w:t>ОКТМО (муниципального района или городского округа)</w:t>
      </w:r>
    </w:p>
    <w:p w14:paraId="7C0D05D7" w14:textId="77777777" w:rsidR="00F66E93" w:rsidRPr="004851A8" w:rsidRDefault="00F66E93" w:rsidP="004851A8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851A8">
        <w:rPr>
          <w:rFonts w:ascii="Times New Roman" w:hAnsi="Times New Roman" w:cs="Times New Roman"/>
          <w:sz w:val="36"/>
          <w:szCs w:val="36"/>
        </w:rPr>
        <w:t xml:space="preserve">КБК </w:t>
      </w:r>
      <w:r w:rsidR="006C0E0F" w:rsidRPr="004851A8">
        <w:rPr>
          <w:rFonts w:ascii="Times New Roman" w:hAnsi="Times New Roman" w:cs="Times New Roman"/>
          <w:sz w:val="36"/>
          <w:szCs w:val="36"/>
        </w:rPr>
        <w:t>(двадцать знаков)</w:t>
      </w:r>
    </w:p>
    <w:p w14:paraId="1AA5F2C2" w14:textId="77777777" w:rsidR="006C0E0F" w:rsidRPr="004851A8" w:rsidRDefault="006C0E0F" w:rsidP="004851A8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851A8">
        <w:rPr>
          <w:rFonts w:ascii="Times New Roman" w:hAnsi="Times New Roman" w:cs="Times New Roman"/>
          <w:sz w:val="36"/>
          <w:szCs w:val="36"/>
        </w:rPr>
        <w:t>УИН (уникальный идентификатор начисления)</w:t>
      </w:r>
    </w:p>
    <w:p w14:paraId="6B5EB472" w14:textId="77777777" w:rsidR="00C00970" w:rsidRDefault="00C00970" w:rsidP="00C009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1257CB" w14:textId="77777777" w:rsidR="004851A8" w:rsidRDefault="004851A8" w:rsidP="00C009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A71F73" w14:textId="77777777" w:rsidR="004851A8" w:rsidRPr="00E25DD8" w:rsidRDefault="004851A8" w:rsidP="004851A8">
      <w:pPr>
        <w:pStyle w:val="a6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E25DD8">
        <w:rPr>
          <w:rFonts w:ascii="Times New Roman" w:hAnsi="Times New Roman" w:cs="Times New Roman"/>
          <w:sz w:val="36"/>
          <w:szCs w:val="36"/>
        </w:rPr>
        <w:t>Статьей 333.33 Налогового кодекса Российской Федерации, утвержденного Федеральным законом от 05.08.2000 № 117-ФЗ (ред. от 21.07.2014) установлены размеры государственной пошлины:</w:t>
      </w:r>
    </w:p>
    <w:p w14:paraId="136E5AB8" w14:textId="77777777" w:rsidR="004851A8" w:rsidRPr="00E25DD8" w:rsidRDefault="004851A8" w:rsidP="004851A8">
      <w:pPr>
        <w:pStyle w:val="a6"/>
        <w:jc w:val="both"/>
        <w:rPr>
          <w:rFonts w:ascii="Times New Roman" w:hAnsi="Times New Roman" w:cs="Times New Roman"/>
          <w:sz w:val="36"/>
          <w:szCs w:val="36"/>
        </w:rPr>
      </w:pPr>
      <w:r w:rsidRPr="00E25DD8">
        <w:rPr>
          <w:rFonts w:ascii="Times New Roman" w:hAnsi="Times New Roman" w:cs="Times New Roman"/>
          <w:sz w:val="36"/>
          <w:szCs w:val="36"/>
        </w:rPr>
        <w:tab/>
        <w:t>-лицензированием предпринимательской деятельности по управлению многоквартирными домами (предоставление лицензии на осуществление предпринимательской деятельности по управлению многоквартирными домами) - 30 000 рублей;</w:t>
      </w:r>
    </w:p>
    <w:p w14:paraId="0B9B0A75" w14:textId="77777777" w:rsidR="004851A8" w:rsidRPr="00E25DD8" w:rsidRDefault="004851A8" w:rsidP="004851A8">
      <w:pPr>
        <w:pStyle w:val="a6"/>
        <w:jc w:val="both"/>
        <w:rPr>
          <w:rFonts w:ascii="Times New Roman" w:hAnsi="Times New Roman" w:cs="Times New Roman"/>
          <w:sz w:val="36"/>
          <w:szCs w:val="36"/>
        </w:rPr>
      </w:pPr>
      <w:r w:rsidRPr="00E25DD8">
        <w:rPr>
          <w:rFonts w:ascii="Times New Roman" w:hAnsi="Times New Roman" w:cs="Times New Roman"/>
          <w:sz w:val="36"/>
          <w:szCs w:val="36"/>
        </w:rPr>
        <w:tab/>
        <w:t>- переоформление лицензии на осуществление предпринимательской деятельности по управлению многоквартирными домами - 5 000 рублей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55ECD42A" w14:textId="77777777" w:rsidR="004851A8" w:rsidRDefault="004851A8" w:rsidP="004851A8">
      <w:pPr>
        <w:pStyle w:val="a6"/>
        <w:jc w:val="both"/>
      </w:pPr>
      <w:r w:rsidRPr="00E25DD8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34A3A31" w14:textId="77777777" w:rsidR="004851A8" w:rsidRPr="006C0E0F" w:rsidRDefault="004851A8" w:rsidP="00C009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51A8" w:rsidRPr="006C0E0F" w:rsidSect="00F319D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70"/>
    <w:rsid w:val="00034ABB"/>
    <w:rsid w:val="003A155B"/>
    <w:rsid w:val="004851A8"/>
    <w:rsid w:val="006B1C33"/>
    <w:rsid w:val="006C0E0F"/>
    <w:rsid w:val="006C11E7"/>
    <w:rsid w:val="00811015"/>
    <w:rsid w:val="0090398F"/>
    <w:rsid w:val="00907626"/>
    <w:rsid w:val="00941E69"/>
    <w:rsid w:val="00B0369C"/>
    <w:rsid w:val="00B725E3"/>
    <w:rsid w:val="00C00970"/>
    <w:rsid w:val="00C96713"/>
    <w:rsid w:val="00CE7409"/>
    <w:rsid w:val="00F319D7"/>
    <w:rsid w:val="00F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D746"/>
  <w15:chartTrackingRefBased/>
  <w15:docId w15:val="{E4966233-5EB1-4D3D-A605-10B929B0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398F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0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0E0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851A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Кириченко Анатолий Игоревич</cp:lastModifiedBy>
  <cp:revision>3</cp:revision>
  <cp:lastPrinted>2025-11-05T11:02:00Z</cp:lastPrinted>
  <dcterms:created xsi:type="dcterms:W3CDTF">2025-11-06T02:00:00Z</dcterms:created>
  <dcterms:modified xsi:type="dcterms:W3CDTF">2025-11-06T03:08:00Z</dcterms:modified>
</cp:coreProperties>
</file>