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F2" w:rsidRPr="00407FF2" w:rsidRDefault="00407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Проект</w:t>
      </w:r>
    </w:p>
    <w:p w:rsidR="00407FF2" w:rsidRPr="00407FF2" w:rsidRDefault="00456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07FF2" w:rsidRPr="00407FF2">
        <w:rPr>
          <w:rFonts w:ascii="Times New Roman" w:hAnsi="Times New Roman" w:cs="Times New Roman"/>
          <w:sz w:val="28"/>
          <w:szCs w:val="28"/>
        </w:rPr>
        <w:t xml:space="preserve"> 377526-7</w:t>
      </w:r>
    </w:p>
    <w:p w:rsidR="00407FF2" w:rsidRPr="00407FF2" w:rsidRDefault="00407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FF2" w:rsidRPr="00407FF2" w:rsidRDefault="00407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07FF2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407FF2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</w:p>
    <w:p w:rsidR="00407FF2" w:rsidRPr="00407FF2" w:rsidRDefault="00407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07FF2" w:rsidRPr="00407FF2" w:rsidRDefault="00407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FF2" w:rsidRPr="00407FF2" w:rsidRDefault="00407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07FF2" w:rsidRPr="00407FF2" w:rsidRDefault="00407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7FF2" w:rsidRPr="00407FF2" w:rsidRDefault="00407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407FF2" w:rsidRPr="00407FF2" w:rsidRDefault="00407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7FF2" w:rsidRPr="00407FF2" w:rsidRDefault="00407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О ВНЕСЕНИИ ИЗМЕНЕНИЙ В СТАТЬЮ 20 ЖИЛИЩНОГО КОДЕКСА</w:t>
      </w:r>
    </w:p>
    <w:p w:rsidR="00407FF2" w:rsidRPr="00407FF2" w:rsidRDefault="00407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07FF2" w:rsidRPr="00407FF2" w:rsidRDefault="00407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FF2" w:rsidRPr="00407FF2" w:rsidRDefault="00407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407FF2">
          <w:rPr>
            <w:rFonts w:ascii="Times New Roman" w:hAnsi="Times New Roman" w:cs="Times New Roman"/>
            <w:sz w:val="28"/>
            <w:szCs w:val="28"/>
          </w:rPr>
          <w:t>статью 20</w:t>
        </w:r>
      </w:hyperlink>
      <w:r w:rsidRPr="00407FF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1, ст. 14; 2011,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30, ст. 4590; 2012,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26, ст. 3446;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53, ст. 7596; 2013,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52, ст. 6982; 2014,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23, ст. 2937;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26, ст. 3406;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30, ст. 4218, 4256; 2015,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27, ст. 3967; 2016,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27, ст. 4288; </w:t>
      </w:r>
      <w:proofErr w:type="gramStart"/>
      <w:r w:rsidRPr="00407FF2">
        <w:rPr>
          <w:rFonts w:ascii="Times New Roman" w:hAnsi="Times New Roman" w:cs="Times New Roman"/>
          <w:sz w:val="28"/>
          <w:szCs w:val="28"/>
        </w:rPr>
        <w:t xml:space="preserve">2017, </w:t>
      </w:r>
      <w:r w:rsidR="0045675E">
        <w:rPr>
          <w:rFonts w:ascii="Times New Roman" w:hAnsi="Times New Roman" w:cs="Times New Roman"/>
          <w:sz w:val="28"/>
          <w:szCs w:val="28"/>
        </w:rPr>
        <w:t>№</w:t>
      </w:r>
      <w:r w:rsidRPr="00407FF2">
        <w:rPr>
          <w:rFonts w:ascii="Times New Roman" w:hAnsi="Times New Roman" w:cs="Times New Roman"/>
          <w:sz w:val="28"/>
          <w:szCs w:val="28"/>
        </w:rPr>
        <w:t xml:space="preserve"> 1, ст. 10) следующие изменения:</w:t>
      </w:r>
      <w:proofErr w:type="gramEnd"/>
    </w:p>
    <w:p w:rsidR="00407FF2" w:rsidRPr="00407FF2" w:rsidRDefault="00407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407FF2">
          <w:rPr>
            <w:rFonts w:ascii="Times New Roman" w:hAnsi="Times New Roman" w:cs="Times New Roman"/>
            <w:sz w:val="28"/>
            <w:szCs w:val="28"/>
          </w:rPr>
          <w:t>пункт 1 части 4.1</w:t>
        </w:r>
      </w:hyperlink>
      <w:r w:rsidRPr="00407F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7FF2" w:rsidRPr="00407FF2" w:rsidRDefault="00407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FF2">
        <w:rPr>
          <w:rFonts w:ascii="Times New Roman" w:hAnsi="Times New Roman" w:cs="Times New Roman"/>
          <w:sz w:val="28"/>
          <w:szCs w:val="28"/>
        </w:rPr>
        <w:t>"1)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деятельности;";</w:t>
      </w:r>
      <w:proofErr w:type="gramEnd"/>
    </w:p>
    <w:p w:rsidR="00407FF2" w:rsidRPr="00407FF2" w:rsidRDefault="00407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407FF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407FF2">
        <w:rPr>
          <w:rFonts w:ascii="Times New Roman" w:hAnsi="Times New Roman" w:cs="Times New Roman"/>
          <w:sz w:val="28"/>
          <w:szCs w:val="28"/>
        </w:rPr>
        <w:t xml:space="preserve"> частью 9 следующего содержания:</w:t>
      </w:r>
    </w:p>
    <w:p w:rsidR="00407FF2" w:rsidRPr="00407FF2" w:rsidRDefault="00407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"9. Товарищество собственников жилья, жилищный, жилищно-строительный кооператив или иной специализированный потребительский кооператив обязаны уведомить органы государственного жилищного надзора о начале осуществления деятельности по управлению многоквартирными домами посредством системы в течение тридцати календарных дней со дня принятия в установленном порядке соответствующего решения</w:t>
      </w:r>
      <w:proofErr w:type="gramStart"/>
      <w:r w:rsidRPr="00407FF2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07FF2" w:rsidRDefault="00407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00F" w:rsidRPr="00407FF2" w:rsidRDefault="004C0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FF2" w:rsidRPr="00407FF2" w:rsidRDefault="00407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Президент</w:t>
      </w:r>
    </w:p>
    <w:p w:rsidR="00407FF2" w:rsidRPr="00407FF2" w:rsidRDefault="00407FF2" w:rsidP="004C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7FF2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Start w:id="0" w:name="_GoBack"/>
      <w:bookmarkEnd w:id="0"/>
    </w:p>
    <w:sectPr w:rsidR="00407FF2" w:rsidRPr="00407FF2" w:rsidSect="0020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F2"/>
    <w:rsid w:val="00407FF2"/>
    <w:rsid w:val="004269F9"/>
    <w:rsid w:val="0045675E"/>
    <w:rsid w:val="004C000F"/>
    <w:rsid w:val="009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E6B85655EE67F5F788466A73EA6C12A01CC4732582A10AFC6B64F40AE0B6A22CD24403E62A005bEr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E6B85655EE67F5F788466A73EA6C12A01CC4732582A10AFC6B64F40AE0B6A22CD24403E62A30EbErFG" TargetMode="External"/><Relationship Id="rId5" Type="http://schemas.openxmlformats.org/officeDocument/2006/relationships/hyperlink" Target="consultantplus://offline/ref=CB6E6B85655EE67F5F788466A73EA6C12A01CC4732582A10AFC6B64F40AE0B6A22CD24403E62A005bEr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baab</dc:creator>
  <cp:lastModifiedBy>baab</cp:lastModifiedBy>
  <cp:revision>1</cp:revision>
  <dcterms:created xsi:type="dcterms:W3CDTF">2018-02-19T06:43:00Z</dcterms:created>
  <dcterms:modified xsi:type="dcterms:W3CDTF">2018-02-19T06:47:00Z</dcterms:modified>
</cp:coreProperties>
</file>