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Клиентоцентричность и цифровизация в вопросах организации квалификационного экзамена и предоставления лицензии на право управления многоквартирными домами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Реалии современности – это тренды на цифровизацию и клинтоцентричность, внедрение которых, </w:t>
      </w: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 xml:space="preserve">покрывает все сферы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государственное управление не стало тому исключением.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– пространство становится для нас неотъемлемой площадкой решения</w:t>
      </w:r>
      <w:r>
        <w:rPr>
          <w:rFonts w:ascii="Times New Roman" w:hAnsi="Times New Roman" w:cs="Times New Roman"/>
          <w:sz w:val="28"/>
          <w:szCs w:val="28"/>
        </w:rPr>
        <w:t xml:space="preserve"> как профессиональных, так и повседневных бытовых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государственных органов уже также сложно представить без автоматизированны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систем, </w:t>
      </w:r>
      <w:r>
        <w:rPr>
          <w:rFonts w:ascii="Times New Roman" w:hAnsi="Times New Roman" w:cs="Times New Roman"/>
          <w:sz w:val="28"/>
          <w:szCs w:val="28"/>
        </w:rPr>
        <w:t xml:space="preserve">повышающих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управления и контрол</w:t>
      </w:r>
      <w:r>
        <w:rPr>
          <w:rFonts w:ascii="Times New Roman" w:hAnsi="Times New Roman" w:cs="Times New Roman"/>
          <w:sz w:val="28"/>
          <w:szCs w:val="28"/>
        </w:rPr>
        <w:t xml:space="preserve">ь,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минимизирующих затрат</w:t>
      </w:r>
      <w:r>
        <w:rPr>
          <w:rFonts w:ascii="Times New Roman" w:hAnsi="Times New Roman" w:cs="Times New Roman"/>
          <w:sz w:val="28"/>
          <w:szCs w:val="28"/>
        </w:rPr>
        <w:t xml:space="preserve">ы.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hAnsi="Times New Roman" w:cs="Times New Roman"/>
          <w:sz w:val="28"/>
          <w:szCs w:val="28"/>
        </w:rPr>
        <w:t xml:space="preserve">часть существующих процессов государственной жилищной инспекции Новосибирской области были автоматизированы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ВИС </w:t>
      </w:r>
      <w:r>
        <w:rPr>
          <w:rFonts w:ascii="Times New Roman" w:hAnsi="Times New Roman" w:cs="Times New Roman"/>
          <w:sz w:val="28"/>
          <w:szCs w:val="28"/>
        </w:rPr>
        <w:t xml:space="preserve">(ведомственн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«Инспектирование ЖФ».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охват процессов увеличивался, позволяя оптимизировать многие направления деятельности.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мы полностью реализовали в системе процесс рассмотрения обращений, начиная от его регистрации до подготовки ответа. Этот процесс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инспекционную деятельность, интегрированную с ЕРКНМ и ГИС ЖКХ, административное производство и многое другое.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Преимуществом </w:t>
      </w:r>
      <w:r>
        <w:rPr>
          <w:rFonts w:ascii="Times New Roman" w:hAnsi="Times New Roman" w:cs="Times New Roman"/>
          <w:sz w:val="28"/>
          <w:szCs w:val="28"/>
        </w:rPr>
        <w:t xml:space="preserve">данной</w:t>
      </w:r>
      <w:r>
        <w:rPr>
          <w:rFonts w:ascii="Times New Roman" w:hAnsi="Times New Roman" w:cs="Times New Roman"/>
          <w:sz w:val="28"/>
          <w:szCs w:val="28"/>
        </w:rPr>
        <w:t xml:space="preserve"> системы является получение в рамках межведомственного взаимодействия сведений из ЕГРЮЛ, МВД, ЕРУЛ.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текущий момент, мы не охватили только работу с дебиторской задолженностью и автоматизацию процесса проведения контрольных (надзорных) мероприятий на предмет правильности начисления платы за жилое помещение.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данные блоков включено в план на 2026 год, мы и разработчики готовы к работе, но реализация будет зависеть от финансирования.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 xml:space="preserve">вектор работы государственных органов стал активно смещаться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улучшение государственных сервисо</w:t>
      </w:r>
      <w:r>
        <w:rPr>
          <w:rFonts w:ascii="Times New Roman" w:hAnsi="Times New Roman" w:cs="Times New Roman"/>
          <w:sz w:val="28"/>
          <w:szCs w:val="28"/>
        </w:rPr>
        <w:t xml:space="preserve">в в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и</w:t>
      </w:r>
      <w:r>
        <w:rPr>
          <w:rFonts w:ascii="Times New Roman" w:hAnsi="Times New Roman" w:cs="Times New Roman"/>
          <w:sz w:val="28"/>
          <w:szCs w:val="28"/>
        </w:rPr>
        <w:t xml:space="preserve">менно</w:t>
      </w:r>
      <w:r>
        <w:rPr>
          <w:rFonts w:ascii="Times New Roman" w:hAnsi="Times New Roman" w:cs="Times New Roman"/>
          <w:sz w:val="28"/>
          <w:szCs w:val="28"/>
        </w:rPr>
        <w:t xml:space="preserve"> клиентоцентричность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определ</w:t>
      </w:r>
      <w:r>
        <w:rPr>
          <w:rFonts w:ascii="Times New Roman" w:hAnsi="Times New Roman" w:cs="Times New Roman"/>
          <w:sz w:val="28"/>
          <w:szCs w:val="28"/>
        </w:rPr>
        <w:t xml:space="preserve">ена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государством как одна из основ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Подтверждением тому, стало ее отнесение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ам (1 из 42)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в рамках социально-экономического развития России до 2030 года.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проекта </w:t>
      </w:r>
      <w:r>
        <w:rPr>
          <w:rFonts w:ascii="Times New Roman" w:hAnsi="Times New Roman" w:cs="Times New Roman"/>
          <w:sz w:val="28"/>
          <w:szCs w:val="28"/>
        </w:rPr>
        <w:t xml:space="preserve">«Государство для людей»</w:t>
      </w:r>
      <w:r>
        <w:rPr>
          <w:rFonts w:ascii="Times New Roman" w:hAnsi="Times New Roman" w:cs="Times New Roman"/>
          <w:sz w:val="28"/>
          <w:szCs w:val="28"/>
        </w:rPr>
        <w:t xml:space="preserve"> заложен следующий смысл: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заимодействие государства с людьми, то есть решение определенных проблем в определенных жизненных ситуациях, должно происходить просто и быстро</w:t>
      </w:r>
      <w:r>
        <w:rPr>
          <w:rFonts w:ascii="Times New Roman" w:hAnsi="Times New Roman" w:cs="Times New Roman"/>
          <w:sz w:val="28"/>
          <w:szCs w:val="28"/>
        </w:rPr>
        <w:t xml:space="preserve">. При этом должен формироваться высокий уровень доверия граждан к органам власти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идеале присутствие государства должно быть максимально незаметным.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2023 года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бязательным для каждого региона стало определение двух жизненных ситуаций, процессы взаимодействия внутри которой возможно оптимизировать на региональном уровне. 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Предложенная нами жизненная ситуация «Управление многоквартирными домами», </w:t>
      </w:r>
      <w:r>
        <w:rPr>
          <w:rFonts w:ascii="Times New Roman" w:hAnsi="Times New Roman" w:cs="Times New Roman"/>
          <w:sz w:val="28"/>
          <w:szCs w:val="28"/>
        </w:rPr>
        <w:t xml:space="preserve">была отобрана Аналитическим Центром и </w:t>
      </w:r>
      <w:r>
        <w:rPr>
          <w:rFonts w:ascii="Times New Roman" w:hAnsi="Times New Roman" w:cs="Times New Roman"/>
          <w:sz w:val="28"/>
          <w:szCs w:val="28"/>
        </w:rPr>
        <w:t xml:space="preserve">стала одной из них.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ее рамках обеспечивается сервис по получению квалификационного аттестата и предоставление государственной услуги по лицензированию деятельности по управлению многоквартирными домами.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Ориентирована она на представителей бизнеса.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провели анализ процессов, роли участников (клиента и органов власти) и определили ключевые точки для оптимизации, которую можно реализовать на региональном уровне.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Четкое понимание желаемого результата, позволило нам получить право реализацию нашего предложения и, соответственно, финансовую поддержку из регионального бюджета. </w:t>
      </w:r>
    </w:p>
    <w:p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Суть оптимизации состоит в следующим.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на территории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получение квалификационного аттестата обеспечива</w:t>
      </w:r>
      <w:r>
        <w:rPr>
          <w:rFonts w:ascii="Times New Roman" w:hAnsi="Times New Roman" w:cs="Times New Roman"/>
          <w:sz w:val="28"/>
          <w:szCs w:val="28"/>
        </w:rPr>
        <w:t xml:space="preserve">лось</w:t>
      </w:r>
      <w:r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) п</w:t>
      </w:r>
      <w:r>
        <w:rPr>
          <w:rFonts w:ascii="Times New Roman" w:hAnsi="Times New Roman" w:cs="Times New Roman"/>
          <w:sz w:val="28"/>
          <w:szCs w:val="28"/>
        </w:rPr>
        <w:t xml:space="preserve">ретендент </w:t>
      </w:r>
      <w:r>
        <w:rPr>
          <w:rFonts w:ascii="Times New Roman" w:hAnsi="Times New Roman" w:cs="Times New Roman"/>
          <w:sz w:val="28"/>
          <w:szCs w:val="28"/>
        </w:rPr>
        <w:t xml:space="preserve">обращался в лицензионную комиссию, деятельность которой обеспечивалась МинЖКХ НСО, </w:t>
      </w:r>
      <w:r>
        <w:rPr>
          <w:rFonts w:ascii="Times New Roman" w:hAnsi="Times New Roman" w:cs="Times New Roman"/>
          <w:sz w:val="28"/>
          <w:szCs w:val="28"/>
        </w:rPr>
        <w:t xml:space="preserve">сда</w:t>
      </w:r>
      <w:r>
        <w:rPr>
          <w:rFonts w:ascii="Times New Roman" w:hAnsi="Times New Roman" w:cs="Times New Roman"/>
          <w:sz w:val="28"/>
          <w:szCs w:val="28"/>
        </w:rPr>
        <w:t xml:space="preserve">вал</w:t>
      </w:r>
      <w:r>
        <w:rPr>
          <w:rFonts w:ascii="Times New Roman" w:hAnsi="Times New Roman" w:cs="Times New Roman"/>
          <w:sz w:val="28"/>
          <w:szCs w:val="28"/>
        </w:rPr>
        <w:t xml:space="preserve"> экзамен, </w:t>
      </w:r>
      <w:r>
        <w:rPr>
          <w:rFonts w:ascii="Times New Roman" w:hAnsi="Times New Roman" w:cs="Times New Roman"/>
          <w:sz w:val="28"/>
          <w:szCs w:val="28"/>
        </w:rPr>
        <w:t xml:space="preserve">затем лично обращался за получением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получив лично результаты,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претендент должен был</w:t>
      </w:r>
      <w:r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 xml:space="preserve">титься в ОГЖН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заявлением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самого квалификационного аттестата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оптимизации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внесли изменения в действующие НПА, передав функционал организационного обеспечения деятельности комиссии инспекции, а также, предусмотрев дистанционный формат</w:t>
      </w:r>
      <w:r>
        <w:rPr>
          <w:rFonts w:ascii="Times New Roman" w:hAnsi="Times New Roman" w:cs="Times New Roman"/>
          <w:sz w:val="28"/>
          <w:szCs w:val="28"/>
        </w:rPr>
        <w:t xml:space="preserve"> экзамена</w:t>
      </w:r>
      <w:r>
        <w:rPr>
          <w:rFonts w:ascii="Times New Roman" w:hAnsi="Times New Roman" w:cs="Times New Roman"/>
          <w:sz w:val="28"/>
          <w:szCs w:val="28"/>
        </w:rPr>
        <w:t xml:space="preserve">, исключили:</w:t>
      </w:r>
    </w:p>
    <w:p>
      <w:pPr>
        <w:pStyle w:val="a3"/>
        <w:numPr>
          <w:numId w:val="4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многочисленное взаимодействие заявителя с ведомствами;</w:t>
      </w:r>
    </w:p>
    <w:p>
      <w:pPr>
        <w:pStyle w:val="a3"/>
        <w:numPr>
          <w:numId w:val="4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самостоятельного поиска информации;</w:t>
      </w:r>
    </w:p>
    <w:p>
      <w:pPr>
        <w:pStyle w:val="a3"/>
        <w:numPr>
          <w:numId w:val="4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документов, имеющихся в органе власти.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оптимизация организационных процессов произошла и в рамках государственной услуги по предоставлению лицензии.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самое главное, что нам удалось объединить сервис по получению квалификационного аттестата и предоставление государственной услуги в один «бесшовный» процесс для гражданина. </w:t>
      </w:r>
    </w:p>
    <w:p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Основная мысль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нашего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проекта заключается в следующем: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претендент, при возникновении потребности получить квалификационный аттестат, авторизуется в системе посредством ЕСИА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доступ к личному кабинету с удобным интерфейсом и сервисом уведомлений;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в </w:t>
      </w:r>
      <w:r>
        <w:rPr>
          <w:rFonts w:ascii="Times New Roman" w:hAnsi="Times New Roman" w:cs="Times New Roman"/>
          <w:sz w:val="28"/>
          <w:szCs w:val="28"/>
        </w:rPr>
        <w:t xml:space="preserve">заявление о допуске к квалификационному экзамену</w:t>
      </w:r>
      <w:r>
        <w:rPr>
          <w:rFonts w:ascii="Times New Roman" w:hAnsi="Times New Roman" w:cs="Times New Roman"/>
          <w:sz w:val="28"/>
          <w:szCs w:val="28"/>
        </w:rPr>
        <w:t xml:space="preserve"> вносятся автоматически, интегрируясь с ЕСИА (дополнительно вносится только адрес регистрации)</w:t>
      </w:r>
      <w:r>
        <w:rPr>
          <w:rFonts w:ascii="Times New Roman" w:hAnsi="Times New Roman" w:cs="Times New Roman"/>
          <w:sz w:val="28"/>
          <w:szCs w:val="28"/>
        </w:rPr>
        <w:t xml:space="preserve">. При этом, обращаю внимание, что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заполняя указанное заявление, у заявителя есть возможность автоматической подачи заявления на выдачу квалификационного аттестата (в случае успешной сдачи экзамена), путем проставления «галочки»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проверки претендента обеспечена возможность автоматических межведомственных запросов через личный кабинет секретаря;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результаты проверки, позволяют допустить претендента до экзамена, система уведомляет об этом секретаря и претендент </w:t>
      </w:r>
      <w:r>
        <w:rPr>
          <w:rFonts w:ascii="Times New Roman" w:hAnsi="Times New Roman" w:cs="Times New Roman"/>
          <w:sz w:val="28"/>
          <w:szCs w:val="28"/>
        </w:rPr>
        <w:t xml:space="preserve">получает доступ к модулю экзаменов;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упразднения лицензионных комиссий (до 01.09.2026) для каждого члена комиссии открыт личный кабинет, в котором он будет получать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об дате и времени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все материалы к лицензионной комиссии, и также удаленно может следить за ходом экзамена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момент проведения экзамена за объективностью его проведения следит система Прокторинг, которая фиксирует все нарушения </w:t>
      </w:r>
      <w:r>
        <w:rPr>
          <w:rFonts w:ascii="Times New Roman" w:hAnsi="Times New Roman" w:cs="Times New Roman"/>
          <w:sz w:val="28"/>
          <w:szCs w:val="28"/>
        </w:rPr>
        <w:t xml:space="preserve">(какие)</w:t>
      </w:r>
      <w:r>
        <w:rPr>
          <w:rFonts w:ascii="Times New Roman" w:hAnsi="Times New Roman" w:cs="Times New Roman"/>
          <w:sz w:val="28"/>
          <w:szCs w:val="28"/>
        </w:rPr>
        <w:t xml:space="preserve">, при этом, секретарю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право удаления с экзамена;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проведенного экзамена поступает в личный кабинет претендента;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 квалификационный аттестат, у гражданина есть возможность завершения клиентского пути </w:t>
      </w:r>
      <w:r>
        <w:rPr>
          <w:rFonts w:ascii="Times New Roman" w:hAnsi="Times New Roman" w:cs="Times New Roman"/>
          <w:sz w:val="28"/>
          <w:szCs w:val="28"/>
        </w:rPr>
        <w:t xml:space="preserve">(это актуально для жителей другого региона) </w:t>
      </w:r>
      <w:r>
        <w:rPr>
          <w:rFonts w:ascii="Times New Roman" w:hAnsi="Times New Roman" w:cs="Times New Roman"/>
          <w:sz w:val="28"/>
          <w:szCs w:val="28"/>
        </w:rPr>
        <w:t xml:space="preserve">либо его продолжения для «бесшовного» получения лицензии;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необходимо только подать заявление в том же личном кабинете</w:t>
      </w:r>
      <w:r>
        <w:rPr>
          <w:rFonts w:ascii="Times New Roman" w:hAnsi="Times New Roman" w:cs="Times New Roman"/>
          <w:sz w:val="28"/>
          <w:szCs w:val="28"/>
        </w:rPr>
        <w:t xml:space="preserve">. Такое заявление подается посредством перехода в ЕПГУ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ОГЖН проводится проверка путем запросов посредством межведомственного взаимодействия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выдаче лицензии приходит в личный кабинет.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Соответственно, для получения лицензии не требуется предоставления документов и визитов в ведомство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5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подписание всех документов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ЭЦП.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все формы документов разработаны, мы готовимся к запуску тестовой версии. </w:t>
      </w:r>
    </w:p>
    <w:p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Ожидаемые эффекты:</w:t>
      </w:r>
    </w:p>
    <w:p>
      <w:pPr>
        <w:pStyle w:val="a3"/>
        <w:numPr>
          <w:numId w:val="6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6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окращение сроков процедуры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6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ранение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электронном архиве,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заявитель имеет беспрепятственный </w:t>
      </w:r>
      <w:r>
        <w:rPr>
          <w:rFonts w:ascii="Times New Roman" w:hAnsi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сведениям и документам без дополнительных запросов; </w:t>
      </w:r>
    </w:p>
    <w:p>
      <w:pPr>
        <w:pStyle w:val="a3"/>
        <w:numPr>
          <w:numId w:val="6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розрачность процедуры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ясность и открытость всех этапов процесса: соискатели могут видеть требования и сроки, а также отслеживать статус своей заявки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8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птимизация процессов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a3"/>
        <w:numPr>
          <w:numId w:val="8"/>
          <w:ilvl w:val="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нтеграция всех этапов — от подачи заявки до получения лицензии — в единый автоматизированный поток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81ECB93E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6058</Characters>
  <CharactersWithSpaces>7106</CharactersWithSpaces>
  <Company/>
  <DocSecurity>0</DocSecurity>
  <HyperlinksChanged>false</HyperlinksChanged>
  <Lines>50</Lines>
  <LinksUpToDate>false</LinksUpToDate>
  <Pages>4</Pages>
  <Paragraphs>14</Paragraphs>
  <ScaleCrop>false</ScaleCrop>
  <SharedDoc>false</SharedDoc>
  <Template>Normal</Template>
  <TotalTime>433</TotalTime>
  <Words>1062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Чернышова</dc:creator>
  <cp:keywords/>
  <dc:description/>
  <cp:lastModifiedBy>Наталья Чернышова</cp:lastModifiedBy>
  <cp:revision>4</cp:revision>
  <dcterms:created xsi:type="dcterms:W3CDTF">2025-10-09T18:16:00Z</dcterms:created>
  <dcterms:modified xsi:type="dcterms:W3CDTF">2025-10-10T18:46:00Z</dcterms:modified>
</cp:coreProperties>
</file>