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2" w:rsidRDefault="0099240B" w:rsidP="009924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262A9" w:rsidRPr="0082641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6D43">
        <w:rPr>
          <w:rFonts w:ascii="Times New Roman" w:hAnsi="Times New Roman" w:cs="Times New Roman"/>
          <w:b/>
          <w:sz w:val="28"/>
          <w:szCs w:val="28"/>
        </w:rPr>
        <w:t xml:space="preserve"> «Об осуществлении аварийно-диспетчерского обслуживания</w:t>
      </w:r>
      <w:r w:rsidR="002262A9" w:rsidRPr="00A7525E">
        <w:rPr>
          <w:rFonts w:ascii="Times New Roman" w:hAnsi="Times New Roman" w:cs="Times New Roman"/>
          <w:b/>
          <w:sz w:val="28"/>
          <w:szCs w:val="28"/>
        </w:rPr>
        <w:t>»</w:t>
      </w:r>
      <w:r w:rsidR="002262A9">
        <w:rPr>
          <w:rFonts w:ascii="Times New Roman" w:hAnsi="Times New Roman" w:cs="Times New Roman"/>
          <w:sz w:val="28"/>
          <w:szCs w:val="28"/>
        </w:rPr>
        <w:t>.</w:t>
      </w:r>
    </w:p>
    <w:p w:rsidR="00883728" w:rsidRDefault="00883728" w:rsidP="007A0C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D43" w:rsidRDefault="00926D43" w:rsidP="00926D43">
      <w:pPr>
        <w:pStyle w:val="21"/>
        <w:ind w:firstLine="709"/>
      </w:pPr>
      <w:r>
        <w:t>Управляющая организация, ТСЖ или кооператив обязаны организовать деятельность аварийно-диспетчерской службы (далее – АДС)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обслуживанию. Работа АДС осуществляется круглосуточно.</w:t>
      </w:r>
    </w:p>
    <w:p w:rsidR="00326990" w:rsidRDefault="00926D43" w:rsidP="00326990">
      <w:pPr>
        <w:pStyle w:val="21"/>
        <w:ind w:firstLine="709"/>
      </w:pPr>
      <w:r>
        <w:t>Согласно пункта 10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 АДС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и т.д.</w:t>
      </w:r>
    </w:p>
    <w:p w:rsidR="00326990" w:rsidRDefault="00326990" w:rsidP="00326990">
      <w:pPr>
        <w:pStyle w:val="21"/>
        <w:ind w:firstLine="709"/>
      </w:pPr>
      <w:r>
        <w:t>Процесс управления многоквартирным домом носит непрерывный характер, а факт праздников не отменяет работу управляющей организации.</w:t>
      </w:r>
    </w:p>
    <w:p w:rsidR="00326990" w:rsidRDefault="00326990" w:rsidP="00326990">
      <w:pPr>
        <w:pStyle w:val="21"/>
        <w:ind w:firstLine="709"/>
      </w:pPr>
      <w:r>
        <w:t xml:space="preserve">Работа аварийно-диспетчерской службы дома осуществляется круглосуточно (п. 12 </w:t>
      </w:r>
      <w:r>
        <w:t xml:space="preserve">Правил </w:t>
      </w:r>
      <w:r>
        <w:t>№ 416).</w:t>
      </w:r>
    </w:p>
    <w:p w:rsidR="00326990" w:rsidRDefault="00326990" w:rsidP="00326990">
      <w:pPr>
        <w:pStyle w:val="21"/>
        <w:ind w:firstLine="709"/>
      </w:pPr>
      <w:r>
        <w:t>Работа АДС в праздники остается неизменной и включает в себя:</w:t>
      </w:r>
    </w:p>
    <w:p w:rsidR="00326990" w:rsidRDefault="00326990" w:rsidP="00326990">
      <w:pPr>
        <w:pStyle w:val="21"/>
        <w:ind w:firstLine="709"/>
      </w:pPr>
      <w:r>
        <w:t>•</w:t>
      </w:r>
      <w:r>
        <w:tab/>
        <w:t>ответ на телефонный звонок собственника или пользователя помещения в МКД в АДС в течение не более 5 минут (а если ответить не получилось, то перезвонить нужно в течение 10 минут после первоначального звонка);</w:t>
      </w:r>
    </w:p>
    <w:p w:rsidR="00326990" w:rsidRDefault="00326990" w:rsidP="00326990">
      <w:pPr>
        <w:pStyle w:val="21"/>
        <w:ind w:firstLine="709"/>
      </w:pPr>
      <w:r>
        <w:t>•</w:t>
      </w:r>
      <w:r>
        <w:tab/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30 минут с момента регистрации заявки (в большинстве случаев локализация предполагает перекрытие воды);</w:t>
      </w:r>
    </w:p>
    <w:p w:rsidR="00326990" w:rsidRDefault="00326990" w:rsidP="00326990">
      <w:pPr>
        <w:pStyle w:val="21"/>
        <w:ind w:firstLine="709"/>
      </w:pPr>
      <w:r>
        <w:t>•</w:t>
      </w:r>
      <w:r>
        <w:tab/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326990" w:rsidRDefault="00326990" w:rsidP="00326990">
      <w:pPr>
        <w:pStyle w:val="21"/>
        <w:ind w:firstLine="709"/>
      </w:pPr>
      <w:r>
        <w:t>•</w:t>
      </w:r>
      <w:r>
        <w:tab/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повреждения;</w:t>
      </w:r>
    </w:p>
    <w:p w:rsidR="00326990" w:rsidRDefault="00326990" w:rsidP="00326990">
      <w:pPr>
        <w:pStyle w:val="21"/>
        <w:ind w:firstLine="709"/>
      </w:pPr>
      <w:r>
        <w:t>•</w:t>
      </w:r>
      <w:r>
        <w:tab/>
        <w:t>выполнение заявок об устранении мелких неисправностей и повреждений осуществляется в круглосуточном режиме (п. 13 Правила № 416).</w:t>
      </w:r>
    </w:p>
    <w:p w:rsidR="00326990" w:rsidRDefault="00326990" w:rsidP="00326990">
      <w:pPr>
        <w:pStyle w:val="21"/>
        <w:ind w:firstLine="709"/>
      </w:pPr>
      <w:r>
        <w:lastRenderedPageBreak/>
        <w:t>Таким образом, в праздничные дни работа ЕДДС и АДС должна осуществляться круглосуточно.</w:t>
      </w:r>
    </w:p>
    <w:p w:rsidR="00E70A14" w:rsidRDefault="00E70A14" w:rsidP="00E70A14">
      <w:pPr>
        <w:pStyle w:val="21"/>
        <w:ind w:firstLine="709"/>
      </w:pPr>
      <w:r w:rsidRPr="00E70A14">
        <w:t xml:space="preserve">Невыполнение указанных требований, предъявляемых к </w:t>
      </w:r>
      <w:r w:rsidR="00A67184">
        <w:t xml:space="preserve">управлению </w:t>
      </w:r>
      <w:r w:rsidR="00C04A1D" w:rsidRPr="002A272A">
        <w:t>многоквартирн</w:t>
      </w:r>
      <w:r w:rsidR="00A67184">
        <w:t>ым домом</w:t>
      </w:r>
      <w:r w:rsidRPr="00E70A14">
        <w:t>, могут быть расценены как нарушения лицензионных требований и повлечь за собой административную ответственность.</w:t>
      </w:r>
    </w:p>
    <w:p w:rsidR="002262A9" w:rsidRDefault="002262A9" w:rsidP="00226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2A9" w:rsidRDefault="002262A9" w:rsidP="00226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2A9" w:rsidRDefault="002262A9" w:rsidP="00226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2A9" w:rsidRDefault="002262A9" w:rsidP="0022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262A9">
        <w:rPr>
          <w:rFonts w:ascii="Times New Roman" w:hAnsi="Times New Roman" w:cs="Times New Roman"/>
          <w:sz w:val="28"/>
          <w:szCs w:val="28"/>
        </w:rPr>
        <w:t xml:space="preserve">начальника инспекции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4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2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40B">
        <w:rPr>
          <w:rFonts w:ascii="Times New Roman" w:hAnsi="Times New Roman" w:cs="Times New Roman"/>
          <w:sz w:val="28"/>
          <w:szCs w:val="28"/>
        </w:rPr>
        <w:t>Е.А. Мельников</w:t>
      </w:r>
    </w:p>
    <w:p w:rsidR="00A7525E" w:rsidRDefault="00A7525E" w:rsidP="002262A9">
      <w:pPr>
        <w:rPr>
          <w:rFonts w:ascii="Times New Roman" w:hAnsi="Times New Roman" w:cs="Times New Roman"/>
          <w:sz w:val="28"/>
          <w:szCs w:val="28"/>
        </w:rPr>
      </w:pPr>
    </w:p>
    <w:p w:rsidR="00A7525E" w:rsidRDefault="00A7525E" w:rsidP="002262A9">
      <w:pPr>
        <w:rPr>
          <w:rFonts w:ascii="Times New Roman" w:hAnsi="Times New Roman" w:cs="Times New Roman"/>
          <w:sz w:val="28"/>
          <w:szCs w:val="28"/>
        </w:rPr>
      </w:pPr>
    </w:p>
    <w:p w:rsidR="00044721" w:rsidRDefault="00044721" w:rsidP="002262A9">
      <w:pPr>
        <w:rPr>
          <w:rFonts w:ascii="Times New Roman" w:hAnsi="Times New Roman" w:cs="Times New Roman"/>
          <w:sz w:val="28"/>
          <w:szCs w:val="28"/>
        </w:rPr>
      </w:pPr>
    </w:p>
    <w:p w:rsidR="00A67184" w:rsidRDefault="00A67184" w:rsidP="002262A9">
      <w:pPr>
        <w:rPr>
          <w:rFonts w:ascii="Times New Roman" w:hAnsi="Times New Roman" w:cs="Times New Roman"/>
          <w:sz w:val="28"/>
          <w:szCs w:val="28"/>
        </w:rPr>
      </w:pPr>
    </w:p>
    <w:p w:rsidR="00A67184" w:rsidRDefault="00A67184" w:rsidP="002262A9">
      <w:pPr>
        <w:rPr>
          <w:rFonts w:ascii="Times New Roman" w:hAnsi="Times New Roman" w:cs="Times New Roman"/>
          <w:sz w:val="28"/>
          <w:szCs w:val="28"/>
        </w:rPr>
      </w:pPr>
    </w:p>
    <w:p w:rsidR="00A67184" w:rsidRDefault="00A67184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99240B" w:rsidRDefault="0099240B" w:rsidP="002262A9">
      <w:pPr>
        <w:rPr>
          <w:rFonts w:ascii="Times New Roman" w:hAnsi="Times New Roman" w:cs="Times New Roman"/>
          <w:sz w:val="28"/>
          <w:szCs w:val="28"/>
        </w:rPr>
      </w:pPr>
    </w:p>
    <w:p w:rsidR="00326990" w:rsidRDefault="00326990" w:rsidP="002262A9">
      <w:pPr>
        <w:rPr>
          <w:rFonts w:ascii="Times New Roman" w:hAnsi="Times New Roman" w:cs="Times New Roman"/>
          <w:sz w:val="28"/>
          <w:szCs w:val="28"/>
        </w:rPr>
      </w:pPr>
    </w:p>
    <w:p w:rsidR="00326990" w:rsidRDefault="00326990" w:rsidP="002262A9">
      <w:pPr>
        <w:rPr>
          <w:rFonts w:ascii="Times New Roman" w:hAnsi="Times New Roman" w:cs="Times New Roman"/>
          <w:sz w:val="28"/>
          <w:szCs w:val="28"/>
        </w:rPr>
      </w:pPr>
    </w:p>
    <w:p w:rsidR="00326990" w:rsidRDefault="00326990" w:rsidP="002262A9">
      <w:pPr>
        <w:rPr>
          <w:rFonts w:ascii="Times New Roman" w:hAnsi="Times New Roman" w:cs="Times New Roman"/>
          <w:sz w:val="28"/>
          <w:szCs w:val="28"/>
        </w:rPr>
      </w:pPr>
    </w:p>
    <w:p w:rsidR="00326990" w:rsidRDefault="00326990" w:rsidP="002262A9">
      <w:pPr>
        <w:rPr>
          <w:rFonts w:ascii="Times New Roman" w:hAnsi="Times New Roman" w:cs="Times New Roman"/>
          <w:sz w:val="28"/>
          <w:szCs w:val="28"/>
        </w:rPr>
      </w:pPr>
    </w:p>
    <w:p w:rsidR="00326990" w:rsidRDefault="00326990" w:rsidP="002262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721" w:rsidRPr="00926D43" w:rsidRDefault="00044721" w:rsidP="002262A9">
      <w:pPr>
        <w:rPr>
          <w:rFonts w:ascii="Times New Roman" w:hAnsi="Times New Roman" w:cs="Times New Roman"/>
          <w:sz w:val="28"/>
          <w:szCs w:val="28"/>
        </w:rPr>
      </w:pPr>
    </w:p>
    <w:p w:rsidR="00A7525E" w:rsidRDefault="0099240B" w:rsidP="00A75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П.Ю. Лапшин</w:t>
      </w:r>
    </w:p>
    <w:p w:rsidR="0099240B" w:rsidRPr="00A7525E" w:rsidRDefault="0099240B" w:rsidP="00A75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222-15-95</w:t>
      </w:r>
    </w:p>
    <w:sectPr w:rsidR="0099240B" w:rsidRPr="00A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B7"/>
    <w:rsid w:val="00044721"/>
    <w:rsid w:val="000A0DBD"/>
    <w:rsid w:val="002262A9"/>
    <w:rsid w:val="00257B70"/>
    <w:rsid w:val="002F4335"/>
    <w:rsid w:val="00326990"/>
    <w:rsid w:val="006633D1"/>
    <w:rsid w:val="006C60EE"/>
    <w:rsid w:val="007041F0"/>
    <w:rsid w:val="007A0CC7"/>
    <w:rsid w:val="0082641B"/>
    <w:rsid w:val="00883728"/>
    <w:rsid w:val="00926D43"/>
    <w:rsid w:val="00945FB7"/>
    <w:rsid w:val="0099240B"/>
    <w:rsid w:val="009E4FB0"/>
    <w:rsid w:val="00A67184"/>
    <w:rsid w:val="00A7525E"/>
    <w:rsid w:val="00AF60F5"/>
    <w:rsid w:val="00C04A1D"/>
    <w:rsid w:val="00D02FAD"/>
    <w:rsid w:val="00D50A7F"/>
    <w:rsid w:val="00E70A14"/>
    <w:rsid w:val="00E75069"/>
    <w:rsid w:val="00F027A1"/>
    <w:rsid w:val="00F37FA5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99F"/>
  <w15:chartTrackingRefBased/>
  <w15:docId w15:val="{11BA6613-E07A-438B-89F8-743000AD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EE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rsid w:val="008264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264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Мисевра Виктория Викторовна</dc:creator>
  <cp:keywords/>
  <dc:description/>
  <cp:lastModifiedBy>Петрова Татьяна Игоревна</cp:lastModifiedBy>
  <cp:revision>6</cp:revision>
  <cp:lastPrinted>2023-12-27T09:23:00Z</cp:lastPrinted>
  <dcterms:created xsi:type="dcterms:W3CDTF">2023-01-17T06:30:00Z</dcterms:created>
  <dcterms:modified xsi:type="dcterms:W3CDTF">2023-12-27T09:30:00Z</dcterms:modified>
</cp:coreProperties>
</file>