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D7" w:rsidRPr="00C52784" w:rsidRDefault="00BF6A8C" w:rsidP="00EE0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8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C52784" w:rsidRPr="00C52784">
        <w:rPr>
          <w:rFonts w:ascii="Times New Roman" w:hAnsi="Times New Roman" w:cs="Times New Roman"/>
          <w:b/>
          <w:sz w:val="28"/>
          <w:szCs w:val="28"/>
        </w:rPr>
        <w:t>3. О проведении онлайн-опроса населения по вопросам деятельности лицензированных</w:t>
      </w:r>
      <w:r w:rsidR="00C52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52">
        <w:rPr>
          <w:rFonts w:ascii="Times New Roman" w:hAnsi="Times New Roman" w:cs="Times New Roman"/>
          <w:b/>
          <w:sz w:val="28"/>
          <w:szCs w:val="28"/>
        </w:rPr>
        <w:t>управляющих организаций</w:t>
      </w:r>
    </w:p>
    <w:p w:rsidR="00846C86" w:rsidRDefault="00846C86" w:rsidP="003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52" w:rsidRDefault="00336152" w:rsidP="003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Минстрой России совместно с Общероссийским народным фронтом проводит онлайн-опрос населения по вопросу деятельности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336152" w:rsidRDefault="00336152" w:rsidP="003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опроса гражданину необходимо пройти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-коду, содержащему ссылку на онлайн-опрос.</w:t>
      </w:r>
    </w:p>
    <w:p w:rsidR="00336152" w:rsidRDefault="00336152" w:rsidP="003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доведения до сведения жителей о проводимом опросе необходимо разместить на стендах, досках объявле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ний, а также в холлах первых этажей </w:t>
      </w:r>
      <w:r w:rsidR="00F73C33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F73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73C33" w:rsidRPr="00F73C33">
        <w:rPr>
          <w:rFonts w:ascii="Times New Roman" w:hAnsi="Times New Roman" w:cs="Times New Roman"/>
          <w:sz w:val="28"/>
          <w:szCs w:val="28"/>
        </w:rPr>
        <w:t>-</w:t>
      </w:r>
      <w:r w:rsidR="00F73C33">
        <w:rPr>
          <w:rFonts w:ascii="Times New Roman" w:hAnsi="Times New Roman" w:cs="Times New Roman"/>
          <w:sz w:val="28"/>
          <w:szCs w:val="28"/>
        </w:rPr>
        <w:t>код (макет прилагается).</w:t>
      </w:r>
    </w:p>
    <w:p w:rsidR="00426D4A" w:rsidRDefault="00426D4A" w:rsidP="0042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4A" w:rsidRDefault="00426D4A" w:rsidP="0042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4A" w:rsidRDefault="00426D4A" w:rsidP="0042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4A" w:rsidRPr="003622D9" w:rsidRDefault="00426D4A" w:rsidP="0042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инспекции                      </w:t>
      </w:r>
      <w:r w:rsidR="00624C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В.В. Юнусов</w:t>
      </w:r>
    </w:p>
    <w:sectPr w:rsidR="00426D4A" w:rsidRPr="0036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B7"/>
    <w:rsid w:val="000E1D18"/>
    <w:rsid w:val="00157B1F"/>
    <w:rsid w:val="002262A9"/>
    <w:rsid w:val="002C43D5"/>
    <w:rsid w:val="00336152"/>
    <w:rsid w:val="003622D9"/>
    <w:rsid w:val="0041452F"/>
    <w:rsid w:val="00426D4A"/>
    <w:rsid w:val="004D7D97"/>
    <w:rsid w:val="004F7C8E"/>
    <w:rsid w:val="00624CFD"/>
    <w:rsid w:val="006A0B4C"/>
    <w:rsid w:val="006C60EE"/>
    <w:rsid w:val="006D7C01"/>
    <w:rsid w:val="00711FCE"/>
    <w:rsid w:val="00752AB3"/>
    <w:rsid w:val="007673D5"/>
    <w:rsid w:val="007867D7"/>
    <w:rsid w:val="00813C8B"/>
    <w:rsid w:val="00846C86"/>
    <w:rsid w:val="00850861"/>
    <w:rsid w:val="00925FCF"/>
    <w:rsid w:val="00945FB7"/>
    <w:rsid w:val="00971105"/>
    <w:rsid w:val="00A6710A"/>
    <w:rsid w:val="00BF6A8C"/>
    <w:rsid w:val="00C52784"/>
    <w:rsid w:val="00C94E12"/>
    <w:rsid w:val="00D81E00"/>
    <w:rsid w:val="00DE0C65"/>
    <w:rsid w:val="00E57B07"/>
    <w:rsid w:val="00E75069"/>
    <w:rsid w:val="00E96717"/>
    <w:rsid w:val="00EE0A6E"/>
    <w:rsid w:val="00F027A1"/>
    <w:rsid w:val="00F37832"/>
    <w:rsid w:val="00F37FA5"/>
    <w:rsid w:val="00F73C33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E895"/>
  <w15:docId w15:val="{10CCF772-60A3-483E-A2EB-D5F4395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E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81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Мисевра Виктория Викторовна</dc:creator>
  <cp:keywords/>
  <dc:description/>
  <cp:lastModifiedBy>Чернецкая Анна Сергеевна</cp:lastModifiedBy>
  <cp:revision>15</cp:revision>
  <cp:lastPrinted>2021-10-18T07:19:00Z</cp:lastPrinted>
  <dcterms:created xsi:type="dcterms:W3CDTF">2022-02-28T08:13:00Z</dcterms:created>
  <dcterms:modified xsi:type="dcterms:W3CDTF">2023-03-15T04:18:00Z</dcterms:modified>
</cp:coreProperties>
</file>