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28" w:rsidRPr="00245A9C" w:rsidRDefault="00245A9C" w:rsidP="00245A9C">
      <w:pPr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По вопросу № 3</w:t>
      </w:r>
    </w:p>
    <w:p w:rsidR="00245A9C" w:rsidRPr="00245A9C" w:rsidRDefault="00245A9C" w:rsidP="00245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158" w:rsidRDefault="00917A6A" w:rsidP="00917A6A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245A9C" w:rsidRPr="00245A9C">
        <w:rPr>
          <w:rFonts w:ascii="Times New Roman" w:hAnsi="Times New Roman" w:cs="Times New Roman"/>
          <w:sz w:val="28"/>
          <w:szCs w:val="28"/>
        </w:rPr>
        <w:t xml:space="preserve"> статьи 50 </w:t>
      </w:r>
      <w:r w:rsidR="00245A9C" w:rsidRPr="00245A9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45A9C">
        <w:rPr>
          <w:rFonts w:ascii="Times New Roman" w:hAnsi="Times New Roman" w:cs="Times New Roman"/>
          <w:color w:val="000000"/>
          <w:sz w:val="28"/>
          <w:szCs w:val="28"/>
        </w:rPr>
        <w:t>"О </w:t>
      </w:r>
      <w:r w:rsidR="00245A9C" w:rsidRPr="00245A9C">
        <w:rPr>
          <w:rFonts w:ascii="Times New Roman" w:hAnsi="Times New Roman" w:cs="Times New Roman"/>
          <w:color w:val="000000"/>
          <w:sz w:val="28"/>
          <w:szCs w:val="28"/>
        </w:rPr>
        <w:t>государственном контроле (надзоре) и муниципальном контроле в Российской Федерации" от</w:t>
      </w:r>
      <w:r w:rsidR="00245A9C" w:rsidRPr="00245A9C">
        <w:rPr>
          <w:rFonts w:ascii="Times New Roman" w:hAnsi="Times New Roman" w:cs="Times New Roman"/>
          <w:color w:val="000000"/>
          <w:sz w:val="28"/>
          <w:szCs w:val="28"/>
        </w:rPr>
        <w:t xml:space="preserve"> 31.07.2020 N 248-ФЗ государственной жилищной инспекцией Новосибирской области на официальном сайте в сети интернет </w:t>
      </w:r>
      <w:hyperlink r:id="rId4" w:history="1">
        <w:r w:rsidR="00245A9C" w:rsidRPr="00917A6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gji.nso.ru</w:t>
        </w:r>
      </w:hyperlink>
      <w:r w:rsidR="00245A9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45A9C" w:rsidRPr="00245A9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размещен план (график) профилактического мероприятия – Консультирование.</w:t>
      </w:r>
    </w:p>
    <w:p w:rsidR="00245A9C" w:rsidRDefault="00170158" w:rsidP="00917A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Контролируемые лица вправе обратиться в орган жи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лищного надзора за разъяснениями, связанным с осуществлением их деятельности по вопросам, утвержденным согласно плану (графика)</w:t>
      </w:r>
      <w:r w:rsidR="00917A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45A9C" w:rsidRPr="00245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правонарушений</w:t>
      </w:r>
    </w:p>
    <w:p w:rsidR="00917A6A" w:rsidRDefault="00917A6A" w:rsidP="00917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информационного обеспечения</w:t>
      </w:r>
    </w:p>
    <w:p w:rsidR="00917A6A" w:rsidRPr="00245A9C" w:rsidRDefault="00917A6A" w:rsidP="00917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контроля (надзора)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Огнивенко</w:t>
      </w:r>
      <w:proofErr w:type="spellEnd"/>
    </w:p>
    <w:sectPr w:rsidR="00917A6A" w:rsidRPr="0024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170158"/>
    <w:rsid w:val="00245A9C"/>
    <w:rsid w:val="00804A9B"/>
    <w:rsid w:val="00914289"/>
    <w:rsid w:val="00917A6A"/>
    <w:rsid w:val="0098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06F8"/>
  <w15:chartTrackingRefBased/>
  <w15:docId w15:val="{5AA78B05-924F-4A48-BACD-577CE1B0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j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Слезко Юлия Андреевна</dc:creator>
  <cp:keywords/>
  <dc:description/>
  <cp:lastModifiedBy>Слезко Юлия Андреевна</cp:lastModifiedBy>
  <cp:revision>2</cp:revision>
  <dcterms:created xsi:type="dcterms:W3CDTF">2022-09-12T11:21:00Z</dcterms:created>
  <dcterms:modified xsi:type="dcterms:W3CDTF">2022-09-13T05:15:00Z</dcterms:modified>
</cp:coreProperties>
</file>